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154B" w14:textId="31CB6326" w:rsidR="003229A7" w:rsidRPr="00104518" w:rsidRDefault="00EE0F76" w:rsidP="003229A7">
      <w:pPr>
        <w:widowControl w:val="0"/>
        <w:autoSpaceDE w:val="0"/>
        <w:autoSpaceDN w:val="0"/>
        <w:adjustRightInd w:val="0"/>
        <w:spacing w:after="240"/>
        <w:jc w:val="both"/>
        <w:rPr>
          <w:rFonts w:ascii="Avenir Heavy" w:hAnsi="Avenir Heavy" w:cs="Helvetica Neue"/>
          <w:sz w:val="22"/>
          <w:highlight w:val="yellow"/>
          <w:lang w:val="es-ES_tradnl"/>
        </w:rPr>
      </w:pPr>
      <w:r w:rsidRPr="00104518">
        <w:rPr>
          <w:rFonts w:ascii="Avenir Book" w:hAnsi="Avenir Book"/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17BBBF8A" wp14:editId="263438B6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!Print Madrid 2015-sp-b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518">
        <w:rPr>
          <w:rFonts w:ascii="Avenir Book" w:hAnsi="Avenir Book" w:cs="Helvetica Neue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883E8" wp14:editId="40A0BC93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2171700" cy="5715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186F6" w14:textId="3392B847" w:rsidR="00104518" w:rsidRPr="00EE0F76" w:rsidRDefault="00104518">
                            <w:pPr>
                              <w:rPr>
                                <w:rFonts w:ascii="Avenir Book" w:hAnsi="Avenir Book"/>
                                <w:sz w:val="22"/>
                                <w:lang w:val="es-ES_tradnl"/>
                              </w:rPr>
                            </w:pPr>
                            <w:r w:rsidRPr="00EE0F76">
                              <w:rPr>
                                <w:rFonts w:ascii="Avenir Book" w:hAnsi="Avenir Book"/>
                                <w:sz w:val="22"/>
                                <w:lang w:val="es-ES_tradnl"/>
                              </w:rPr>
                              <w:t>Comunicado de prensa</w:t>
                            </w:r>
                          </w:p>
                          <w:p w14:paraId="1EB445AD" w14:textId="04E1B513" w:rsidR="00104518" w:rsidRPr="00EE0F76" w:rsidRDefault="00104518">
                            <w:pPr>
                              <w:rPr>
                                <w:rFonts w:ascii="Avenir Book" w:hAnsi="Avenir Book"/>
                                <w:sz w:val="22"/>
                                <w:lang w:val="es-ES_tradnl"/>
                              </w:rPr>
                            </w:pPr>
                            <w:r w:rsidRPr="00EE0F76">
                              <w:rPr>
                                <w:rFonts w:ascii="Avenir Book" w:hAnsi="Avenir Book"/>
                                <w:sz w:val="22"/>
                                <w:lang w:val="es-ES_tradnl"/>
                              </w:rPr>
                              <w:t>Septiembre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1pt;margin-top:-35.95pt;width:171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" filled="f" stroked="f">
                <v:textbox>
                  <w:txbxContent>
                    <w:p w14:paraId="6D0186F6" w14:textId="3392B847" w:rsidR="005A4248" w:rsidRPr="00EE0F76" w:rsidRDefault="005A4248">
                      <w:pPr>
                        <w:rPr>
                          <w:rFonts w:ascii="Avenir Book" w:hAnsi="Avenir Book"/>
                          <w:sz w:val="22"/>
                          <w:lang w:val="es-ES_tradnl"/>
                        </w:rPr>
                      </w:pPr>
                      <w:r w:rsidRPr="00EE0F76">
                        <w:rPr>
                          <w:rFonts w:ascii="Avenir Book" w:hAnsi="Avenir Book"/>
                          <w:sz w:val="22"/>
                          <w:lang w:val="es-ES_tradnl"/>
                        </w:rPr>
                        <w:t>Comunicado de prensa</w:t>
                      </w:r>
                    </w:p>
                    <w:p w14:paraId="1EB445AD" w14:textId="04E1B513" w:rsidR="005A4248" w:rsidRPr="00EE0F76" w:rsidRDefault="005A4248">
                      <w:pPr>
                        <w:rPr>
                          <w:rFonts w:ascii="Avenir Book" w:hAnsi="Avenir Book"/>
                          <w:sz w:val="22"/>
                          <w:lang w:val="es-ES_tradnl"/>
                        </w:rPr>
                      </w:pPr>
                      <w:r w:rsidRPr="00EE0F76">
                        <w:rPr>
                          <w:rFonts w:ascii="Avenir Book" w:hAnsi="Avenir Book"/>
                          <w:sz w:val="22"/>
                          <w:lang w:val="es-ES_tradnl"/>
                        </w:rPr>
                        <w:t>Septiembre de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9A7" w:rsidRPr="00104518">
        <w:rPr>
          <w:rFonts w:ascii="Avenir Book" w:hAnsi="Avenir Book" w:cs="Helvetica Neue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FAA5B" wp14:editId="6977105D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4000500" cy="5715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D85E8" w14:textId="2A360307" w:rsidR="00104518" w:rsidRPr="00104518" w:rsidRDefault="00104518" w:rsidP="003229A7">
                            <w:pPr>
                              <w:jc w:val="center"/>
                              <w:rPr>
                                <w:rFonts w:ascii="Avenir Heavy" w:hAnsi="Avenir Heavy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3A240B">
                              <w:rPr>
                                <w:rFonts w:ascii="Avenir Heavy" w:hAnsi="Avenir Heavy"/>
                                <w:sz w:val="28"/>
                                <w:szCs w:val="28"/>
                                <w:lang w:val="es-ES_tradnl"/>
                              </w:rPr>
                              <w:t>En 2015, PLUG&amp;PLAY le da vida a la pequeña personalización!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99pt;margin-top:18pt;width:31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m1tQCAAAa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" filled="f" stroked="f">
                <v:textbox>
                  <w:txbxContent>
                    <w:p w14:paraId="341D85E8" w14:textId="2A360307" w:rsidR="00104518" w:rsidRPr="00104518" w:rsidRDefault="00104518" w:rsidP="003229A7">
                      <w:pPr>
                        <w:jc w:val="center"/>
                        <w:rPr>
                          <w:rFonts w:ascii="Avenir Heavy" w:hAnsi="Avenir Heavy"/>
                          <w:sz w:val="28"/>
                          <w:szCs w:val="28"/>
                          <w:lang w:val="es-ES_tradnl"/>
                        </w:rPr>
                      </w:pPr>
                      <w:r w:rsidRPr="003A240B">
                        <w:rPr>
                          <w:rFonts w:ascii="Avenir Heavy" w:hAnsi="Avenir Heavy"/>
                          <w:sz w:val="28"/>
                          <w:szCs w:val="28"/>
                          <w:lang w:val="es-ES_tradnl"/>
                        </w:rPr>
                        <w:t>En 2015, PLUG&amp;PLAY le da vida a la pequeña personalización!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DAC66" w14:textId="274233D6" w:rsidR="003E6FEE" w:rsidRPr="00104518" w:rsidRDefault="003E6FEE" w:rsidP="003229A7">
      <w:pPr>
        <w:widowControl w:val="0"/>
        <w:autoSpaceDE w:val="0"/>
        <w:autoSpaceDN w:val="0"/>
        <w:adjustRightInd w:val="0"/>
        <w:spacing w:after="240"/>
        <w:jc w:val="both"/>
        <w:rPr>
          <w:rFonts w:ascii="Avenir Heavy" w:hAnsi="Avenir Heavy" w:cs="Helvetica Neue"/>
          <w:sz w:val="22"/>
          <w:lang w:val="es-ES_tradnl"/>
        </w:rPr>
      </w:pPr>
      <w:r w:rsidRPr="00104518">
        <w:rPr>
          <w:rFonts w:ascii="Avenir Heavy" w:hAnsi="Avenir Heavy" w:cs="Helvetica Neue"/>
          <w:sz w:val="22"/>
          <w:highlight w:val="yellow"/>
          <w:lang w:val="es-ES_tradnl"/>
        </w:rPr>
        <w:t xml:space="preserve"> </w:t>
      </w:r>
    </w:p>
    <w:p w14:paraId="534B89D7" w14:textId="30B0BC4E" w:rsidR="003E6FEE" w:rsidRPr="00104518" w:rsidRDefault="003E6FEE" w:rsidP="003229A7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sz w:val="22"/>
          <w:lang w:val="es-ES_tradnl"/>
        </w:rPr>
      </w:pPr>
    </w:p>
    <w:p w14:paraId="594FAD41" w14:textId="3465BC2D" w:rsidR="003E6FEE" w:rsidRPr="00104518" w:rsidRDefault="008B04DD" w:rsidP="00705D05">
      <w:pPr>
        <w:spacing w:line="276" w:lineRule="auto"/>
        <w:jc w:val="both"/>
        <w:rPr>
          <w:rFonts w:ascii="Avenir Book" w:hAnsi="Avenir Book" w:cs="Helvetica Neue"/>
          <w:sz w:val="22"/>
          <w:lang w:val="es-ES_tradnl"/>
        </w:rPr>
      </w:pPr>
      <w:r w:rsidRPr="00104518">
        <w:rPr>
          <w:rFonts w:ascii="Avenir Book" w:hAnsi="Avenir Book" w:cs="Helvetica Neue"/>
          <w:sz w:val="22"/>
          <w:lang w:val="es-ES_tradnl"/>
        </w:rPr>
        <w:t xml:space="preserve">C!Print Madrid no solo ofrece </w:t>
      </w:r>
      <w:r>
        <w:rPr>
          <w:rFonts w:ascii="Avenir Book" w:hAnsi="Avenir Book" w:cs="Helvetica Neue"/>
          <w:sz w:val="22"/>
          <w:lang w:val="es-ES_tradnl"/>
        </w:rPr>
        <w:t>aplicaciones de impresión gran formato.</w:t>
      </w:r>
      <w:r w:rsidRPr="00104518">
        <w:rPr>
          <w:rFonts w:ascii="Avenir Book" w:hAnsi="Avenir Book" w:cs="Helvetica Neue"/>
          <w:sz w:val="22"/>
          <w:lang w:val="es-ES_tradnl"/>
        </w:rPr>
        <w:t xml:space="preserve"> </w:t>
      </w:r>
      <w:r w:rsidR="00161D0A" w:rsidRPr="00104518">
        <w:rPr>
          <w:rFonts w:ascii="Avenir Book" w:hAnsi="Avenir Book" w:cs="Helvetica Neue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E18982D" wp14:editId="00240D64">
            <wp:simplePos x="0" y="0"/>
            <wp:positionH relativeFrom="column">
              <wp:posOffset>2971800</wp:posOffset>
            </wp:positionH>
            <wp:positionV relativeFrom="paragraph">
              <wp:posOffset>100330</wp:posOffset>
            </wp:positionV>
            <wp:extent cx="3689985" cy="1143000"/>
            <wp:effectExtent l="0" t="0" r="0" b="0"/>
            <wp:wrapSquare wrapText="bothSides"/>
            <wp:docPr id="2" name="Image 2" descr="Macintosh SSD:Users:stagiaire2:Desktop:Cprint Madrid_2015:Marketing:Communiqués de presse:22. Plug&amp;Play Jerome:Illustrations:PLUGPLAY_Brand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stagiaire2:Desktop:Cprint Madrid_2015:Marketing:Communiqués de presse:22. Plug&amp;Play Jerome:Illustrations:PLUGPLAY_Brand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1" b="19697"/>
                    <a:stretch/>
                  </pic:blipFill>
                  <pic:spPr bwMode="auto">
                    <a:xfrm>
                      <a:off x="0" y="0"/>
                      <a:ext cx="3689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EC" w:rsidRPr="00104518">
        <w:rPr>
          <w:rFonts w:ascii="Avenir Book" w:hAnsi="Avenir Book" w:cs="Helvetica Neue"/>
          <w:sz w:val="22"/>
          <w:lang w:val="es-ES_tradnl"/>
        </w:rPr>
        <w:t xml:space="preserve">Para la personalización directa de productos textiles (camisetas, gorras, bolsas) o de </w:t>
      </w:r>
      <w:proofErr w:type="spellStart"/>
      <w:r w:rsidR="00383FEC" w:rsidRPr="00104518">
        <w:rPr>
          <w:rFonts w:ascii="Avenir Book" w:hAnsi="Avenir Book" w:cs="Helvetica Neue"/>
          <w:sz w:val="22"/>
          <w:lang w:val="es-ES_tradnl"/>
        </w:rPr>
        <w:t>merchandising</w:t>
      </w:r>
      <w:proofErr w:type="spellEnd"/>
      <w:r w:rsidR="00383FEC" w:rsidRPr="00104518">
        <w:rPr>
          <w:rFonts w:ascii="Avenir Book" w:hAnsi="Avenir Book" w:cs="Helvetica Neue"/>
          <w:sz w:val="22"/>
          <w:lang w:val="es-ES_tradnl"/>
        </w:rPr>
        <w:t xml:space="preserve">, </w:t>
      </w:r>
      <w:r>
        <w:rPr>
          <w:rFonts w:ascii="Avenir Book" w:hAnsi="Avenir Book" w:cs="Helvetica Neue"/>
          <w:sz w:val="22"/>
          <w:lang w:val="es-ES_tradnl"/>
        </w:rPr>
        <w:t>C!Print presenta</w:t>
      </w:r>
      <w:r w:rsidR="00104518" w:rsidRPr="00104518">
        <w:rPr>
          <w:rFonts w:ascii="Avenir Book" w:hAnsi="Avenir Book" w:cs="Helvetica Neue"/>
          <w:sz w:val="22"/>
          <w:lang w:val="es-ES_tradnl"/>
        </w:rPr>
        <w:t xml:space="preserve"> </w:t>
      </w:r>
      <w:r w:rsidR="00383FEC" w:rsidRPr="00104518">
        <w:rPr>
          <w:rFonts w:ascii="Avenir Book" w:hAnsi="Avenir Book" w:cs="Helvetica Neue"/>
          <w:sz w:val="22"/>
          <w:lang w:val="es-ES_tradnl"/>
        </w:rPr>
        <w:t xml:space="preserve">un segundo espacio </w:t>
      </w:r>
      <w:hyperlink r:id="rId7" w:history="1">
        <w:r w:rsidR="003E6FEE" w:rsidRPr="00104518">
          <w:rPr>
            <w:rStyle w:val="Lienhypertexte"/>
            <w:rFonts w:ascii="Avenir Book" w:hAnsi="Avenir Book" w:cs="Helvetica Neue"/>
            <w:sz w:val="22"/>
            <w:lang w:val="es-ES_tradnl"/>
          </w:rPr>
          <w:t>PLUG&amp;PLAY</w:t>
        </w:r>
      </w:hyperlink>
      <w:r w:rsidR="003E6FEE" w:rsidRPr="00104518">
        <w:rPr>
          <w:rFonts w:ascii="Avenir Book" w:hAnsi="Avenir Book" w:cs="Helvetica Neue"/>
          <w:sz w:val="22"/>
          <w:lang w:val="es-ES_tradnl"/>
        </w:rPr>
        <w:t xml:space="preserve"> </w:t>
      </w:r>
      <w:r w:rsidR="00383FEC" w:rsidRPr="00104518">
        <w:rPr>
          <w:rFonts w:ascii="Avenir Book" w:hAnsi="Avenir Book" w:cs="Helvetica Neue"/>
          <w:sz w:val="22"/>
          <w:lang w:val="es-ES_tradnl"/>
        </w:rPr>
        <w:t>con to</w:t>
      </w:r>
      <w:r w:rsidR="00EE0F76" w:rsidRPr="00104518">
        <w:rPr>
          <w:rFonts w:ascii="Avenir Book" w:hAnsi="Avenir Book" w:cs="Helvetica Neue"/>
          <w:sz w:val="22"/>
          <w:lang w:val="es-ES_tradnl"/>
        </w:rPr>
        <w:t xml:space="preserve">das </w:t>
      </w:r>
      <w:r w:rsidR="00104518" w:rsidRPr="00104518">
        <w:rPr>
          <w:rFonts w:ascii="Avenir Book" w:hAnsi="Avenir Book" w:cs="Helvetica Neue"/>
          <w:sz w:val="22"/>
          <w:lang w:val="es-ES_tradnl"/>
        </w:rPr>
        <w:t>las tecnologías disponibles el 6, 7 y 8 de Octubre de 2015 en</w:t>
      </w:r>
      <w:r w:rsidR="00EE0F76" w:rsidRPr="00104518">
        <w:rPr>
          <w:rFonts w:ascii="Avenir Book" w:hAnsi="Avenir Book" w:cs="Helvetica Neue"/>
          <w:sz w:val="22"/>
          <w:lang w:val="es-ES_tradnl"/>
        </w:rPr>
        <w:t xml:space="preserve"> Casa de Campo – Pabellón de Cristal.</w:t>
      </w:r>
    </w:p>
    <w:p w14:paraId="60B670E6" w14:textId="77777777" w:rsidR="003E6FEE" w:rsidRPr="00104518" w:rsidRDefault="003E6FEE" w:rsidP="00705D05">
      <w:pPr>
        <w:spacing w:line="276" w:lineRule="auto"/>
        <w:jc w:val="both"/>
        <w:rPr>
          <w:rFonts w:ascii="Avenir Book" w:hAnsi="Avenir Book" w:cs="Helvetica Neue"/>
          <w:sz w:val="22"/>
          <w:lang w:val="es-ES_tradnl"/>
        </w:rPr>
      </w:pPr>
    </w:p>
    <w:p w14:paraId="364AF74C" w14:textId="29C40B31" w:rsidR="00383FEC" w:rsidRPr="00104518" w:rsidRDefault="00383FEC" w:rsidP="00705D05">
      <w:pPr>
        <w:spacing w:line="276" w:lineRule="auto"/>
        <w:jc w:val="both"/>
        <w:rPr>
          <w:rFonts w:ascii="Avenir Book" w:hAnsi="Avenir Book" w:cs="Helvetica Neue"/>
          <w:sz w:val="22"/>
          <w:lang w:val="es-ES_tradnl"/>
        </w:rPr>
      </w:pPr>
      <w:r w:rsidRPr="00104518">
        <w:rPr>
          <w:rFonts w:ascii="Avenir Book" w:hAnsi="Avenir Book" w:cs="Helvetica Neue"/>
          <w:sz w:val="22"/>
          <w:lang w:val="es-ES_tradnl"/>
        </w:rPr>
        <w:t>Sobre la base de demostraciones técnicas, podrá ser testigo del nivel de maquinaria necesaria para realizar una aplicación especifica. También podrá ver las aplicaciones pilotada</w:t>
      </w:r>
      <w:r w:rsidR="003E6FEE" w:rsidRPr="00104518">
        <w:rPr>
          <w:rFonts w:ascii="Avenir Book" w:hAnsi="Avenir Book" w:cs="Helvetica Neue"/>
          <w:sz w:val="22"/>
          <w:lang w:val="es-ES_tradnl"/>
        </w:rPr>
        <w:t>s por la solución web</w:t>
      </w:r>
      <w:r w:rsidR="008B04DD">
        <w:rPr>
          <w:rFonts w:ascii="Avenir Book" w:hAnsi="Avenir Book" w:cs="Helvetica Neue"/>
          <w:sz w:val="22"/>
          <w:lang w:val="es-ES_tradnl"/>
        </w:rPr>
        <w:t>-</w:t>
      </w:r>
      <w:proofErr w:type="spellStart"/>
      <w:r w:rsidR="003E6FEE" w:rsidRPr="00104518">
        <w:rPr>
          <w:rFonts w:ascii="Avenir Book" w:hAnsi="Avenir Book" w:cs="Helvetica Neue"/>
          <w:sz w:val="22"/>
          <w:lang w:val="es-ES_tradnl"/>
        </w:rPr>
        <w:t>to</w:t>
      </w:r>
      <w:proofErr w:type="spellEnd"/>
      <w:r w:rsidR="008B04DD">
        <w:rPr>
          <w:rFonts w:ascii="Avenir Book" w:hAnsi="Avenir Book" w:cs="Helvetica Neue"/>
          <w:sz w:val="22"/>
          <w:lang w:val="es-ES_tradnl"/>
        </w:rPr>
        <w:t>-</w:t>
      </w:r>
      <w:r w:rsidR="003E6FEE" w:rsidRPr="00104518">
        <w:rPr>
          <w:rFonts w:ascii="Avenir Book" w:hAnsi="Avenir Book" w:cs="Helvetica Neue"/>
          <w:sz w:val="22"/>
          <w:lang w:val="es-ES_tradnl"/>
        </w:rPr>
        <w:t xml:space="preserve">print, </w:t>
      </w:r>
      <w:r w:rsidRPr="00104518">
        <w:rPr>
          <w:rFonts w:ascii="Avenir Book" w:hAnsi="Avenir Book" w:cs="Helvetica Neue"/>
          <w:sz w:val="22"/>
          <w:lang w:val="es-ES_tradnl"/>
        </w:rPr>
        <w:t>en colaboraci</w:t>
      </w:r>
      <w:r w:rsidR="003E6FEE" w:rsidRPr="00104518">
        <w:rPr>
          <w:rFonts w:ascii="Avenir Book" w:hAnsi="Avenir Book" w:cs="Helvetica Neue"/>
          <w:sz w:val="22"/>
          <w:lang w:val="es-ES_tradnl"/>
        </w:rPr>
        <w:t xml:space="preserve">ón con el integrador </w:t>
      </w:r>
      <w:hyperlink r:id="rId8" w:history="1">
        <w:r w:rsidR="003E6FEE" w:rsidRPr="00104518">
          <w:rPr>
            <w:rStyle w:val="Lienhypertexte"/>
            <w:rFonts w:ascii="Avenir Book" w:hAnsi="Avenir Book" w:cs="Helvetica Neue"/>
            <w:sz w:val="22"/>
            <w:lang w:val="es-ES_tradnl"/>
          </w:rPr>
          <w:t>Gateway 3D</w:t>
        </w:r>
      </w:hyperlink>
      <w:r w:rsidRPr="00104518">
        <w:rPr>
          <w:rFonts w:ascii="Avenir Book" w:hAnsi="Avenir Book" w:cs="Helvetica Neue"/>
          <w:sz w:val="22"/>
          <w:lang w:val="es-ES_tradnl"/>
        </w:rPr>
        <w:t>. Además de ofrecerle la oportunidad de ver todo vivo, ponemos la guinda al pastel orientándole hacia los expositores que proveen estos servicios.</w:t>
      </w:r>
    </w:p>
    <w:p w14:paraId="74FDEF14" w14:textId="77777777" w:rsidR="00383FEC" w:rsidRPr="00104518" w:rsidRDefault="00383FEC" w:rsidP="00705D05">
      <w:pPr>
        <w:spacing w:line="276" w:lineRule="auto"/>
        <w:jc w:val="both"/>
        <w:rPr>
          <w:rFonts w:ascii="Avenir Book" w:hAnsi="Avenir Book" w:cs="Helvetica Neue"/>
          <w:sz w:val="22"/>
          <w:lang w:val="es-ES_tradnl"/>
        </w:rPr>
      </w:pPr>
    </w:p>
    <w:p w14:paraId="4CC9D59D" w14:textId="2D589770" w:rsidR="003E6FEE" w:rsidRPr="00104518" w:rsidRDefault="00383FEC" w:rsidP="00705D0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Book" w:hAnsi="Avenir Book" w:cs="Helvetica Neue"/>
          <w:sz w:val="22"/>
          <w:lang w:val="es-ES_tradnl"/>
        </w:rPr>
      </w:pPr>
      <w:r w:rsidRPr="00104518">
        <w:rPr>
          <w:rFonts w:ascii="Avenir Book" w:hAnsi="Avenir Book" w:cs="Helvetica Neue"/>
          <w:sz w:val="22"/>
          <w:lang w:val="es-ES_tradnl"/>
        </w:rPr>
        <w:t xml:space="preserve">Podrá vivir en persona la personalización de productos y sus presentaciones en el pop-up </w:t>
      </w:r>
      <w:proofErr w:type="spellStart"/>
      <w:r w:rsidRPr="00104518">
        <w:rPr>
          <w:rFonts w:ascii="Avenir Book" w:hAnsi="Avenir Book" w:cs="Helvetica Neue"/>
          <w:sz w:val="22"/>
          <w:lang w:val="es-ES_tradnl"/>
        </w:rPr>
        <w:t>store</w:t>
      </w:r>
      <w:proofErr w:type="spellEnd"/>
      <w:r w:rsidRPr="00104518">
        <w:rPr>
          <w:rFonts w:ascii="Avenir Book" w:hAnsi="Avenir Book" w:cs="Helvetica Neue"/>
          <w:sz w:val="22"/>
          <w:lang w:val="es-ES_tradnl"/>
        </w:rPr>
        <w:t xml:space="preserve"> como si estuviera en un punto de venta real. Los prescriptores y los decisores marketing/comunicación también podrán proyectar su gama de productos y el universo de su marca en las opciones creativas ofrecidas en </w:t>
      </w:r>
      <w:hyperlink r:id="rId9" w:history="1">
        <w:r w:rsidR="003E6FEE" w:rsidRPr="00104518">
          <w:rPr>
            <w:rStyle w:val="Lienhypertexte"/>
            <w:rFonts w:ascii="Avenir Book" w:hAnsi="Avenir Book" w:cs="Helvetica Neue"/>
            <w:sz w:val="22"/>
            <w:lang w:val="es-ES_tradnl"/>
          </w:rPr>
          <w:t>PLUG&amp;PLAY</w:t>
        </w:r>
      </w:hyperlink>
      <w:r w:rsidRPr="00104518">
        <w:rPr>
          <w:rFonts w:ascii="Avenir Book" w:hAnsi="Avenir Book" w:cs="Helvetica Neue"/>
          <w:sz w:val="22"/>
          <w:lang w:val="es-ES_tradnl"/>
        </w:rPr>
        <w:t>. Todavía existe un gran campo de exploración en su identidad de marca, y lo descubrirá en C!Print</w:t>
      </w:r>
      <w:r w:rsidR="003E6FEE" w:rsidRPr="00104518">
        <w:rPr>
          <w:rFonts w:ascii="Avenir Book" w:hAnsi="Avenir Book" w:cs="Helvetica Neue"/>
          <w:sz w:val="22"/>
          <w:lang w:val="es-ES_tradnl"/>
        </w:rPr>
        <w:t xml:space="preserve"> Madrid</w:t>
      </w:r>
      <w:r w:rsidRPr="00104518">
        <w:rPr>
          <w:rFonts w:ascii="Avenir Book" w:hAnsi="Avenir Book" w:cs="Helvetica Neue"/>
          <w:sz w:val="22"/>
          <w:lang w:val="es-ES_tradnl"/>
        </w:rPr>
        <w:t>.</w:t>
      </w:r>
    </w:p>
    <w:p w14:paraId="1112701F" w14:textId="04FF7063" w:rsidR="00705D05" w:rsidRPr="00104518" w:rsidRDefault="00705D05" w:rsidP="00705D0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Book" w:hAnsi="Avenir Book" w:cs="Helvetica Neue"/>
          <w:sz w:val="22"/>
          <w:lang w:val="es-ES_tradnl"/>
        </w:rPr>
      </w:pPr>
      <w:r w:rsidRPr="00104518">
        <w:rPr>
          <w:rFonts w:ascii="Avenir Book" w:hAnsi="Avenir Book" w:cs="Helvetica Neue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935CB0A" wp14:editId="6E1536B4">
            <wp:simplePos x="0" y="0"/>
            <wp:positionH relativeFrom="column">
              <wp:posOffset>-114300</wp:posOffset>
            </wp:positionH>
            <wp:positionV relativeFrom="paragraph">
              <wp:posOffset>236220</wp:posOffset>
            </wp:positionV>
            <wp:extent cx="2743835" cy="1828800"/>
            <wp:effectExtent l="177800" t="177800" r="380365" b="381000"/>
            <wp:wrapSquare wrapText="bothSides"/>
            <wp:docPr id="1" name="Image 1" descr="Macintosh SSD:Users:stagiaire2:Downloads:16556807442_3e9475ef2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SSD:Users:stagiaire2:Downloads:16556807442_3e9475ef25_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EE" w:rsidRPr="00104518">
        <w:rPr>
          <w:rFonts w:ascii="Avenir Book" w:hAnsi="Avenir Book" w:cs="Helvetica Neue"/>
          <w:sz w:val="22"/>
          <w:lang w:val="es-ES_tradnl"/>
        </w:rPr>
        <w:t xml:space="preserve">Este año, todas las aplicaciones presentadas en el espacio </w:t>
      </w:r>
      <w:hyperlink r:id="rId11" w:history="1">
        <w:r w:rsidR="003E6FEE" w:rsidRPr="00104518">
          <w:rPr>
            <w:rStyle w:val="Lienhypertexte"/>
            <w:rFonts w:ascii="Avenir Book" w:hAnsi="Avenir Book" w:cs="Helvetica Neue"/>
            <w:sz w:val="22"/>
            <w:lang w:val="es-ES_tradnl"/>
          </w:rPr>
          <w:t>PLUG&amp;PLAY</w:t>
        </w:r>
      </w:hyperlink>
      <w:r w:rsidR="003E6FEE" w:rsidRPr="00104518">
        <w:rPr>
          <w:rFonts w:ascii="Avenir Book" w:hAnsi="Avenir Book" w:cs="Helvetica Neue"/>
          <w:sz w:val="22"/>
          <w:lang w:val="es-ES_tradnl"/>
        </w:rPr>
        <w:t xml:space="preserve"> estarán identificadas m</w:t>
      </w:r>
      <w:r w:rsidR="00104518" w:rsidRPr="00104518">
        <w:rPr>
          <w:rFonts w:ascii="Avenir Book" w:hAnsi="Avenir Book" w:cs="Helvetica Neue"/>
          <w:sz w:val="22"/>
          <w:lang w:val="es-ES_tradnl"/>
        </w:rPr>
        <w:t>ediante una etiqueta (TAG). Está</w:t>
      </w:r>
      <w:r w:rsidR="003E6FEE" w:rsidRPr="00104518">
        <w:rPr>
          <w:rFonts w:ascii="Avenir Book" w:hAnsi="Avenir Book" w:cs="Helvetica Neue"/>
          <w:sz w:val="22"/>
          <w:lang w:val="es-ES_tradnl"/>
        </w:rPr>
        <w:t xml:space="preserve"> relacionada con una aplicación web que presentará, en el </w:t>
      </w:r>
      <w:r w:rsidR="005660DC">
        <w:rPr>
          <w:rFonts w:ascii="Avenir Book" w:hAnsi="Avenir Book" w:cs="Helvetica Neue"/>
          <w:sz w:val="22"/>
          <w:lang w:val="es-ES_tradnl"/>
        </w:rPr>
        <w:t>Smartphone</w:t>
      </w:r>
      <w:r w:rsidR="003E6FEE" w:rsidRPr="00104518">
        <w:rPr>
          <w:rFonts w:ascii="Avenir Book" w:hAnsi="Avenir Book" w:cs="Helvetica Neue"/>
          <w:sz w:val="22"/>
          <w:lang w:val="es-ES_tradnl"/>
        </w:rPr>
        <w:t xml:space="preserve"> o tableta, los proveedores de soportes, de impresión o de corte usados en las producciones. Auténtico catálogo de tendencias de las aplicaciones de impresión digital, la lectura de estos códigos QR le llevará inmediatamente a las soluciones que supondrán el </w:t>
      </w:r>
      <w:r w:rsidRPr="00104518">
        <w:rPr>
          <w:rFonts w:ascii="Avenir Book" w:hAnsi="Avenir Book" w:cs="Helvetica Neue"/>
          <w:sz w:val="22"/>
          <w:lang w:val="es-ES_tradnl"/>
        </w:rPr>
        <w:t xml:space="preserve">éxito de sus creaciones futuras. </w:t>
      </w:r>
    </w:p>
    <w:p w14:paraId="3EE07820" w14:textId="77777777" w:rsidR="00705D05" w:rsidRPr="00104518" w:rsidRDefault="00705D05" w:rsidP="00705D0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Book" w:hAnsi="Avenir Book" w:cs="Helvetica Neue"/>
          <w:sz w:val="22"/>
          <w:u w:val="single"/>
          <w:lang w:val="es-ES_tradnl"/>
        </w:rPr>
      </w:pPr>
    </w:p>
    <w:p w14:paraId="4DC641A1" w14:textId="36B07365" w:rsidR="00705D05" w:rsidRPr="00104518" w:rsidRDefault="00705D05" w:rsidP="008B32A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Book" w:hAnsi="Avenir Book" w:cs="Helvetica Neue"/>
          <w:i/>
          <w:sz w:val="22"/>
          <w:lang w:val="es-ES_tradnl"/>
        </w:rPr>
      </w:pPr>
      <w:r w:rsidRPr="00104518">
        <w:rPr>
          <w:rFonts w:ascii="Avenir Book" w:hAnsi="Avenir Book" w:cs="Helvetica Neue"/>
          <w:i/>
          <w:sz w:val="22"/>
          <w:lang w:val="es-ES_tradnl"/>
        </w:rPr>
        <w:t>Los socios de  la personalización de productos &amp; impresión digital pequeño formato:</w:t>
      </w:r>
      <w:r w:rsidRPr="00104518">
        <w:rPr>
          <w:rFonts w:ascii="Avenir Book" w:hAnsi="Avenir Book" w:cs="Helvetica Neue"/>
          <w:i/>
          <w:sz w:val="22"/>
          <w:lang w:val="es-ES_tradnl"/>
        </w:rPr>
        <w:br/>
      </w:r>
      <w:hyperlink r:id="rId12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GRUPO FB MAQUINARIA</w:t>
        </w:r>
      </w:hyperlink>
      <w:r w:rsidRPr="00104518">
        <w:rPr>
          <w:rFonts w:ascii="Avenir Book" w:hAnsi="Avenir Book" w:cs="Helvetica Neue"/>
          <w:sz w:val="22"/>
          <w:lang w:val="es-ES_tradnl"/>
        </w:rPr>
        <w:t>,  </w:t>
      </w:r>
      <w:hyperlink r:id="rId13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SAWGRASS</w:t>
        </w:r>
      </w:hyperlink>
      <w:r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14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LASER PROJECT</w:t>
        </w:r>
      </w:hyperlink>
      <w:r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15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TAJIMA</w:t>
        </w:r>
      </w:hyperlink>
      <w:r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16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GRAVOGRAPH</w:t>
        </w:r>
      </w:hyperlink>
      <w:r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17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UNIBIND</w:t>
        </w:r>
      </w:hyperlink>
      <w:r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18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MITSUBISHI</w:t>
        </w:r>
      </w:hyperlink>
      <w:r w:rsidR="008B32AB" w:rsidRPr="00104518">
        <w:rPr>
          <w:rFonts w:ascii="Avenir Book" w:hAnsi="Avenir Book" w:cs="Helvetica Neue"/>
          <w:i/>
          <w:sz w:val="22"/>
          <w:lang w:val="es-ES_tradnl"/>
        </w:rPr>
        <w:t xml:space="preserve">, </w:t>
      </w:r>
      <w:hyperlink r:id="rId19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INKEMI</w:t>
        </w:r>
      </w:hyperlink>
      <w:r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20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M&amp;R</w:t>
        </w:r>
      </w:hyperlink>
      <w:r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21" w:history="1">
        <w:r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RUTLAND</w:t>
        </w:r>
      </w:hyperlink>
      <w:r w:rsidR="008B32AB" w:rsidRPr="00907046">
        <w:rPr>
          <w:rFonts w:ascii="Avenir Book" w:hAnsi="Avenir Book" w:cs="Helvetica Neue"/>
          <w:color w:val="0000FF"/>
          <w:sz w:val="22"/>
          <w:lang w:val="es-ES_tradnl"/>
        </w:rPr>
        <w:t xml:space="preserve">, </w:t>
      </w:r>
      <w:hyperlink r:id="rId22" w:history="1">
        <w:r w:rsidR="008B32AB" w:rsidRPr="00907046">
          <w:rPr>
            <w:rStyle w:val="Lienhypertexte"/>
            <w:rFonts w:ascii="Avenir Book" w:hAnsi="Avenir Book" w:cs="Helvetica Neue"/>
            <w:sz w:val="22"/>
            <w:lang w:val="es-ES_tradnl"/>
          </w:rPr>
          <w:t>EPSON</w:t>
        </w:r>
      </w:hyperlink>
      <w:r w:rsidR="008B32AB" w:rsidRPr="00907046">
        <w:rPr>
          <w:rFonts w:ascii="Avenir Book" w:hAnsi="Avenir Book" w:cs="Helvetica Neue"/>
          <w:sz w:val="22"/>
          <w:lang w:val="es-ES_tradnl"/>
        </w:rPr>
        <w:t xml:space="preserve">, </w:t>
      </w:r>
      <w:hyperlink r:id="rId23" w:history="1">
        <w:r w:rsidR="008B32AB" w:rsidRPr="00907046">
          <w:rPr>
            <w:rStyle w:val="Lienhypertexte"/>
            <w:rFonts w:ascii="Avenir Book" w:hAnsi="Avenir Book" w:cs="Helvetica Neue"/>
            <w:sz w:val="22"/>
            <w:lang w:val="es-ES_tradnl"/>
          </w:rPr>
          <w:t>ROLAND</w:t>
        </w:r>
      </w:hyperlink>
      <w:r w:rsidR="008B32AB" w:rsidRPr="00907046">
        <w:rPr>
          <w:rFonts w:ascii="Avenir Book" w:hAnsi="Avenir Book" w:cs="Helvetica Neue"/>
          <w:sz w:val="22"/>
          <w:lang w:val="es-ES_tradnl"/>
        </w:rPr>
        <w:t>,</w:t>
      </w:r>
      <w:r w:rsidR="008B32AB" w:rsidRPr="00907046">
        <w:rPr>
          <w:rFonts w:ascii="Avenir Book" w:hAnsi="Avenir Book" w:cs="Helvetica Neue"/>
          <w:sz w:val="22"/>
          <w:u w:val="single"/>
          <w:lang w:val="es-ES_tradnl"/>
        </w:rPr>
        <w:t xml:space="preserve"> </w:t>
      </w:r>
      <w:hyperlink r:id="rId24" w:history="1">
        <w:r w:rsidR="008B32AB" w:rsidRPr="00907046">
          <w:rPr>
            <w:rStyle w:val="Lienhypertexte"/>
            <w:rFonts w:ascii="Avenir Book" w:hAnsi="Avenir Book" w:cs="Helvetica Neue"/>
            <w:sz w:val="22"/>
            <w:lang w:val="es-ES_tradnl"/>
          </w:rPr>
          <w:t>MIMAKI</w:t>
        </w:r>
      </w:hyperlink>
      <w:r w:rsidR="008B32AB" w:rsidRPr="00907046">
        <w:rPr>
          <w:rFonts w:ascii="Avenir Book" w:hAnsi="Avenir Book" w:cs="Helvetica Neue"/>
          <w:sz w:val="22"/>
          <w:u w:val="single"/>
          <w:lang w:val="es-ES_tradnl"/>
        </w:rPr>
        <w:t xml:space="preserve">, </w:t>
      </w:r>
      <w:hyperlink r:id="rId25" w:history="1">
        <w:r w:rsidR="008B32AB" w:rsidRPr="00907046">
          <w:rPr>
            <w:rStyle w:val="Lienhypertexte"/>
            <w:rFonts w:ascii="Avenir Book" w:hAnsi="Avenir Book" w:cs="Helvetica Neue"/>
            <w:sz w:val="22"/>
            <w:lang w:val="es-ES_tradnl"/>
          </w:rPr>
          <w:t>HEXIS</w:t>
        </w:r>
      </w:hyperlink>
      <w:r w:rsidR="008B32AB" w:rsidRPr="00907046">
        <w:rPr>
          <w:rFonts w:ascii="Avenir Book" w:hAnsi="Avenir Book" w:cs="Helvetica Neue"/>
          <w:sz w:val="22"/>
          <w:lang w:val="es-ES_tradnl"/>
        </w:rPr>
        <w:t xml:space="preserve">, </w:t>
      </w:r>
      <w:hyperlink r:id="rId26" w:history="1">
        <w:r w:rsidR="008B32AB" w:rsidRPr="00907046">
          <w:rPr>
            <w:rStyle w:val="Lienhypertexte"/>
            <w:rFonts w:ascii="Avenir Book" w:hAnsi="Avenir Book" w:cs="Helvetica Neue"/>
            <w:sz w:val="22"/>
            <w:lang w:val="es-ES_tradnl"/>
          </w:rPr>
          <w:t>CHROMALUXE</w:t>
        </w:r>
      </w:hyperlink>
      <w:r w:rsidR="008B32AB" w:rsidRPr="00907046">
        <w:rPr>
          <w:rFonts w:ascii="Avenir Book" w:hAnsi="Avenir Book" w:cs="Helvetica Neue"/>
          <w:color w:val="0000FF"/>
          <w:sz w:val="22"/>
          <w:u w:val="single"/>
          <w:lang w:val="es-ES_tradnl"/>
        </w:rPr>
        <w:t>.</w:t>
      </w:r>
      <w:r w:rsidR="008B32AB" w:rsidRPr="00104518">
        <w:rPr>
          <w:rFonts w:ascii="Avenir Book" w:hAnsi="Avenir Book" w:cs="Helvetica Neue"/>
          <w:color w:val="0000FF"/>
          <w:sz w:val="22"/>
          <w:u w:val="single"/>
          <w:lang w:val="es-ES_tradnl"/>
        </w:rPr>
        <w:t xml:space="preserve"> </w:t>
      </w:r>
    </w:p>
    <w:p w14:paraId="39B3108E" w14:textId="538D3739" w:rsidR="00705D05" w:rsidRPr="00104518" w:rsidRDefault="00104518" w:rsidP="008B32AB">
      <w:pPr>
        <w:widowControl w:val="0"/>
        <w:autoSpaceDE w:val="0"/>
        <w:autoSpaceDN w:val="0"/>
        <w:adjustRightInd w:val="0"/>
        <w:spacing w:after="180"/>
        <w:rPr>
          <w:rFonts w:ascii="Avenir Book" w:hAnsi="Avenir Book" w:cs="Helvetica Neue"/>
          <w:i/>
          <w:sz w:val="22"/>
          <w:lang w:val="es-ES_tradnl"/>
        </w:rPr>
      </w:pPr>
      <w:r>
        <w:rPr>
          <w:rFonts w:ascii="Avenir Book" w:hAnsi="Avenir Book" w:cs="Helvetica Neue"/>
          <w:i/>
          <w:sz w:val="22"/>
          <w:lang w:val="es-ES_tradnl"/>
        </w:rPr>
        <w:t>Los socios creación, diseñ</w:t>
      </w:r>
      <w:r w:rsidR="008B32AB" w:rsidRPr="00104518">
        <w:rPr>
          <w:rFonts w:ascii="Avenir Book" w:hAnsi="Avenir Book" w:cs="Helvetica Neue"/>
          <w:i/>
          <w:sz w:val="22"/>
          <w:lang w:val="es-ES_tradnl"/>
        </w:rPr>
        <w:t>o y productos patrocinados:</w:t>
      </w:r>
      <w:r w:rsidR="00705D05" w:rsidRPr="00104518">
        <w:rPr>
          <w:rFonts w:ascii="Avenir Book" w:hAnsi="Avenir Book" w:cs="Helvetica Neue"/>
          <w:i/>
          <w:sz w:val="22"/>
          <w:lang w:val="es-ES_tradnl"/>
        </w:rPr>
        <w:br/>
      </w:r>
      <w:hyperlink r:id="rId27" w:history="1">
        <w:r w:rsidR="00705D05"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SABATE</w:t>
        </w:r>
      </w:hyperlink>
      <w:r w:rsidR="00705D05"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28" w:history="1">
        <w:r w:rsidR="00705D05"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EGUE Y SETA</w:t>
        </w:r>
      </w:hyperlink>
      <w:r w:rsidR="00705D05"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29" w:history="1">
        <w:r w:rsidR="00705D05"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GATEWAY 3D</w:t>
        </w:r>
      </w:hyperlink>
      <w:r w:rsidR="00705D05"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30" w:history="1">
        <w:r w:rsidR="00705D05"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REGULAR SWITCH</w:t>
        </w:r>
      </w:hyperlink>
      <w:r w:rsidR="008B32AB" w:rsidRPr="00104518">
        <w:rPr>
          <w:rFonts w:ascii="Avenir Book" w:hAnsi="Avenir Book" w:cs="Helvetica Neue"/>
          <w:i/>
          <w:sz w:val="22"/>
          <w:lang w:val="es-ES_tradnl"/>
        </w:rPr>
        <w:t xml:space="preserve">, </w:t>
      </w:r>
      <w:hyperlink r:id="rId31" w:history="1">
        <w:r w:rsidR="00705D05"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CONTINENTAL CLOTHING</w:t>
        </w:r>
      </w:hyperlink>
      <w:r w:rsidR="00705D05"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32" w:history="1">
        <w:r w:rsidR="00705D05"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GILDAN</w:t>
        </w:r>
      </w:hyperlink>
      <w:r w:rsidR="00705D05"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33" w:history="1">
        <w:r w:rsidR="00705D05"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ROLY</w:t>
        </w:r>
      </w:hyperlink>
      <w:r w:rsidR="00705D05" w:rsidRPr="00104518">
        <w:rPr>
          <w:rFonts w:ascii="Avenir Book" w:hAnsi="Avenir Book" w:cs="Helvetica Neue"/>
          <w:sz w:val="22"/>
          <w:lang w:val="es-ES_tradnl"/>
        </w:rPr>
        <w:t xml:space="preserve">, </w:t>
      </w:r>
      <w:hyperlink r:id="rId34" w:history="1">
        <w:r w:rsidR="00705D05" w:rsidRPr="00104518">
          <w:rPr>
            <w:rFonts w:ascii="Avenir Book" w:hAnsi="Avenir Book" w:cs="Helvetica Neue"/>
            <w:color w:val="0000FF"/>
            <w:sz w:val="22"/>
            <w:u w:val="single"/>
            <w:lang w:val="es-ES_tradnl"/>
          </w:rPr>
          <w:t>MIDOCEANBRANDS</w:t>
        </w:r>
      </w:hyperlink>
      <w:bookmarkStart w:id="0" w:name="_GoBack"/>
      <w:bookmarkEnd w:id="0"/>
    </w:p>
    <w:p w14:paraId="5F0C8D94" w14:textId="4E48D177" w:rsidR="00705D05" w:rsidRPr="00104518" w:rsidRDefault="00705D05" w:rsidP="00705D05">
      <w:pPr>
        <w:widowControl w:val="0"/>
        <w:autoSpaceDE w:val="0"/>
        <w:autoSpaceDN w:val="0"/>
        <w:adjustRightInd w:val="0"/>
        <w:spacing w:after="180"/>
        <w:jc w:val="both"/>
        <w:rPr>
          <w:rFonts w:ascii="Avenir Book" w:hAnsi="Avenir Book" w:cs="Helvetica Neue"/>
          <w:i/>
          <w:sz w:val="22"/>
          <w:lang w:val="es-ES_tradnl"/>
        </w:rPr>
      </w:pPr>
    </w:p>
    <w:p w14:paraId="03975B91" w14:textId="5176FC24" w:rsidR="00705D05" w:rsidRPr="00104518" w:rsidRDefault="001F6E29" w:rsidP="00705D05">
      <w:pPr>
        <w:widowControl w:val="0"/>
        <w:autoSpaceDE w:val="0"/>
        <w:autoSpaceDN w:val="0"/>
        <w:adjustRightInd w:val="0"/>
        <w:spacing w:after="240"/>
        <w:jc w:val="both"/>
        <w:rPr>
          <w:rStyle w:val="Lienhypertexte"/>
          <w:rFonts w:ascii="Avenir Book" w:hAnsi="Avenir Book" w:cs="Helvetica Neue"/>
          <w:sz w:val="22"/>
          <w:lang w:val="es-ES_tradnl"/>
        </w:rPr>
      </w:pPr>
      <w:r w:rsidRPr="00104518">
        <w:rPr>
          <w:rFonts w:ascii="Avenir Book" w:hAnsi="Avenir Book" w:cs="Helvetica Neue"/>
          <w:noProof/>
          <w:color w:val="0000FF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72B9C" wp14:editId="2AADC5EA">
                <wp:simplePos x="0" y="0"/>
                <wp:positionH relativeFrom="column">
                  <wp:posOffset>4343400</wp:posOffset>
                </wp:positionH>
                <wp:positionV relativeFrom="paragraph">
                  <wp:posOffset>673100</wp:posOffset>
                </wp:positionV>
                <wp:extent cx="2057400" cy="4572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335FE" w14:textId="17A94376" w:rsidR="00104518" w:rsidRPr="001278FB" w:rsidRDefault="00907046">
                            <w:pPr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hyperlink r:id="rId35" w:history="1">
                              <w:r w:rsidR="00104518" w:rsidRPr="001278FB">
                                <w:rPr>
                                  <w:rStyle w:val="Lienhypertexte"/>
                                  <w:rFonts w:ascii="Avenir Book" w:hAnsi="Avenir Book"/>
                                  <w:sz w:val="22"/>
                                </w:rPr>
                                <w:t>http://www.salon-cprint.es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342pt;margin-top:53pt;width:16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" filled="f" stroked="f">
                <v:textbox>
                  <w:txbxContent>
                    <w:p w14:paraId="0E4335FE" w14:textId="17A94376" w:rsidR="00104518" w:rsidRPr="001278FB" w:rsidRDefault="00104518">
                      <w:pPr>
                        <w:rPr>
                          <w:rFonts w:ascii="Avenir Book" w:hAnsi="Avenir Book"/>
                          <w:sz w:val="22"/>
                        </w:rPr>
                      </w:pPr>
                      <w:hyperlink r:id="rId36" w:history="1">
                        <w:r w:rsidRPr="001278FB">
                          <w:rPr>
                            <w:rStyle w:val="Lienhypertexte"/>
                            <w:rFonts w:ascii="Avenir Book" w:hAnsi="Avenir Book"/>
                            <w:sz w:val="22"/>
                          </w:rPr>
                          <w:t>http://www.salon-cprint.e</w:t>
                        </w:r>
                        <w:r w:rsidRPr="001278FB">
                          <w:rPr>
                            <w:rStyle w:val="Lienhypertexte"/>
                            <w:rFonts w:ascii="Avenir Book" w:hAnsi="Avenir Book"/>
                            <w:sz w:val="22"/>
                          </w:rPr>
                          <w:t>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05D05" w:rsidRPr="00104518">
        <w:rPr>
          <w:rFonts w:ascii="Avenir Book" w:hAnsi="Avenir Book" w:cs="Helvetica Neue"/>
          <w:noProof/>
          <w:color w:val="0000FF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AE288" wp14:editId="5951712B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1244600</wp:posOffset>
                </wp:positionV>
                <wp:extent cx="3086100" cy="8001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AF1C3" w14:textId="77777777" w:rsidR="00104518" w:rsidRPr="003229A7" w:rsidRDefault="00104518" w:rsidP="001F6E29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u w:val="single"/>
                                <w:lang w:val="es-ES_tradnl"/>
                              </w:rPr>
                            </w:pPr>
                            <w:r w:rsidRPr="003229A7">
                              <w:rPr>
                                <w:rFonts w:ascii="Avenir Book" w:eastAsia="Times New Roman" w:hAnsi="Avenir Book" w:cs="Arial"/>
                                <w:sz w:val="22"/>
                                <w:u w:val="single"/>
                                <w:lang w:val="es-ES_tradnl"/>
                              </w:rPr>
                              <w:t>Contacto para la prensa:</w:t>
                            </w:r>
                          </w:p>
                          <w:p w14:paraId="70D9C909" w14:textId="77777777" w:rsidR="00104518" w:rsidRPr="003229A7" w:rsidRDefault="00104518" w:rsidP="001F6E29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</w:pPr>
                            <w:r w:rsidRPr="003229A7"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  <w:t xml:space="preserve">Beatriz Arroyo, </w:t>
                            </w:r>
                          </w:p>
                          <w:p w14:paraId="6E026091" w14:textId="77777777" w:rsidR="00104518" w:rsidRPr="003229A7" w:rsidRDefault="00907046" w:rsidP="001F6E29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</w:pPr>
                            <w:hyperlink r:id="rId37" w:history="1">
                              <w:r w:rsidR="00104518" w:rsidRPr="003229A7">
                                <w:rPr>
                                  <w:rStyle w:val="Lienhypertexte"/>
                                  <w:rFonts w:ascii="Avenir Book" w:eastAsia="Times New Roman" w:hAnsi="Avenir Book" w:cs="Arial"/>
                                  <w:sz w:val="22"/>
                                  <w:lang w:val="es-ES_tradnl"/>
                                </w:rPr>
                                <w:t>marketing@salon-cprint.es</w:t>
                              </w:r>
                            </w:hyperlink>
                            <w:r w:rsidR="00104518" w:rsidRPr="003229A7"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  <w:t xml:space="preserve"> / +34 911 983 451</w:t>
                            </w:r>
                          </w:p>
                          <w:p w14:paraId="6C3F9615" w14:textId="77777777" w:rsidR="00104518" w:rsidRPr="003229A7" w:rsidRDefault="00104518" w:rsidP="001F6E2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9" type="#_x0000_t202" style="position:absolute;left:0;text-align:left;margin-left:243pt;margin-top:98pt;width:243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" filled="f" stroked="f">
                <v:textbox>
                  <w:txbxContent>
                    <w:p w14:paraId="7ABAF1C3" w14:textId="77777777" w:rsidR="005A4248" w:rsidRPr="003229A7" w:rsidRDefault="005A4248" w:rsidP="001F6E29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u w:val="single"/>
                          <w:lang w:val="es-ES_tradnl"/>
                        </w:rPr>
                      </w:pPr>
                      <w:r w:rsidRPr="003229A7">
                        <w:rPr>
                          <w:rFonts w:ascii="Avenir Book" w:eastAsia="Times New Roman" w:hAnsi="Avenir Book" w:cs="Arial"/>
                          <w:sz w:val="22"/>
                          <w:u w:val="single"/>
                          <w:lang w:val="es-ES_tradnl"/>
                        </w:rPr>
                        <w:t>Contacto para la prensa:</w:t>
                      </w:r>
                    </w:p>
                    <w:p w14:paraId="70D9C909" w14:textId="77777777" w:rsidR="005A4248" w:rsidRPr="003229A7" w:rsidRDefault="005A4248" w:rsidP="001F6E29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</w:pPr>
                      <w:r w:rsidRPr="003229A7"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  <w:t xml:space="preserve">Beatriz Arroyo, </w:t>
                      </w:r>
                    </w:p>
                    <w:p w14:paraId="6E026091" w14:textId="77777777" w:rsidR="005A4248" w:rsidRPr="003229A7" w:rsidRDefault="005A4248" w:rsidP="001F6E29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</w:pPr>
                      <w:hyperlink r:id="rId38" w:history="1">
                        <w:r w:rsidRPr="003229A7">
                          <w:rPr>
                            <w:rStyle w:val="Lienhypertexte"/>
                            <w:rFonts w:ascii="Avenir Book" w:eastAsia="Times New Roman" w:hAnsi="Avenir Book" w:cs="Arial"/>
                            <w:sz w:val="22"/>
                            <w:lang w:val="es-ES_tradnl"/>
                          </w:rPr>
                          <w:t>marketing@salon-cprint.es</w:t>
                        </w:r>
                      </w:hyperlink>
                      <w:r w:rsidRPr="003229A7"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  <w:t xml:space="preserve"> / +34 911 983 451</w:t>
                      </w:r>
                    </w:p>
                    <w:p w14:paraId="6C3F9615" w14:textId="77777777" w:rsidR="005A4248" w:rsidRPr="003229A7" w:rsidRDefault="005A4248" w:rsidP="001F6E29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518" w:rsidRPr="00104518">
        <w:rPr>
          <w:rFonts w:ascii="Avenir Book" w:hAnsi="Avenir Book" w:cs="Helvetica Neue"/>
          <w:sz w:val="22"/>
          <w:lang w:val="es-ES_tradnl"/>
        </w:rPr>
        <w:t xml:space="preserve">Para visitar la zona </w:t>
      </w:r>
      <w:proofErr w:type="spellStart"/>
      <w:r w:rsidR="00104518" w:rsidRPr="00104518">
        <w:rPr>
          <w:rFonts w:ascii="Avenir Book" w:hAnsi="Avenir Book" w:cs="Helvetica Neue"/>
          <w:sz w:val="22"/>
          <w:lang w:val="es-ES_tradnl"/>
        </w:rPr>
        <w:t>Plug&amp;Play</w:t>
      </w:r>
      <w:proofErr w:type="spellEnd"/>
      <w:r w:rsidR="00104518" w:rsidRPr="00104518">
        <w:rPr>
          <w:rFonts w:ascii="Avenir Book" w:hAnsi="Avenir Book" w:cs="Helvetica Neue"/>
          <w:sz w:val="22"/>
          <w:lang w:val="es-ES_tradnl"/>
        </w:rPr>
        <w:t xml:space="preserve">, inscríbase </w:t>
      </w:r>
      <w:r w:rsidR="00104518" w:rsidRPr="005660DC">
        <w:rPr>
          <w:rFonts w:ascii="Avenir Book" w:hAnsi="Avenir Book" w:cs="Helvetica Neue"/>
          <w:sz w:val="22"/>
          <w:lang w:val="es-ES_tradnl"/>
        </w:rPr>
        <w:t>en:</w:t>
      </w:r>
      <w:r w:rsidR="00705D05" w:rsidRPr="005660DC">
        <w:rPr>
          <w:rFonts w:ascii="Avenir Book" w:hAnsi="Avenir Book" w:cs="Helvetica Neue"/>
          <w:sz w:val="22"/>
          <w:lang w:val="es-ES_tradnl"/>
        </w:rPr>
        <w:t xml:space="preserve"> </w:t>
      </w:r>
      <w:hyperlink r:id="rId39" w:history="1">
        <w:r w:rsidR="00705D05" w:rsidRPr="005660DC">
          <w:rPr>
            <w:rStyle w:val="Lienhypertexte"/>
            <w:rFonts w:ascii="Avenir Book" w:hAnsi="Avenir Book" w:cs="Helvetica Neue"/>
            <w:sz w:val="22"/>
            <w:lang w:val="es-ES_tradnl"/>
          </w:rPr>
          <w:t>http://656events.com</w:t>
        </w:r>
      </w:hyperlink>
    </w:p>
    <w:p w14:paraId="7BD12D16" w14:textId="77777777" w:rsidR="005A4248" w:rsidRPr="003E6FEE" w:rsidRDefault="005A4248" w:rsidP="00705D05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sz w:val="22"/>
          <w:lang w:val="et-EE"/>
        </w:rPr>
      </w:pPr>
    </w:p>
    <w:sectPr w:rsidR="005A4248" w:rsidRPr="003E6FEE" w:rsidSect="00705D05">
      <w:pgSz w:w="12240" w:h="15840"/>
      <w:pgMar w:top="1417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EC"/>
    <w:rsid w:val="00104518"/>
    <w:rsid w:val="001278FB"/>
    <w:rsid w:val="00161D0A"/>
    <w:rsid w:val="001F6E29"/>
    <w:rsid w:val="002500A6"/>
    <w:rsid w:val="003229A7"/>
    <w:rsid w:val="003718B7"/>
    <w:rsid w:val="0038356C"/>
    <w:rsid w:val="00383FEC"/>
    <w:rsid w:val="003A240B"/>
    <w:rsid w:val="003E6FEE"/>
    <w:rsid w:val="005660DC"/>
    <w:rsid w:val="005A4248"/>
    <w:rsid w:val="00705D05"/>
    <w:rsid w:val="008B04DD"/>
    <w:rsid w:val="008B32AB"/>
    <w:rsid w:val="00907046"/>
    <w:rsid w:val="00AE12E0"/>
    <w:rsid w:val="00DA1711"/>
    <w:rsid w:val="00E62306"/>
    <w:rsid w:val="00E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F2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F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FE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229A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B0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F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FE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229A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B0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rprint.com/es/Home.aspx" TargetMode="External"/><Relationship Id="rId21" Type="http://schemas.openxmlformats.org/officeDocument/2006/relationships/hyperlink" Target="http://www.rutlandinc.com/" TargetMode="External"/><Relationship Id="rId22" Type="http://schemas.openxmlformats.org/officeDocument/2006/relationships/hyperlink" Target="http://www.epson.es" TargetMode="External"/><Relationship Id="rId23" Type="http://schemas.openxmlformats.org/officeDocument/2006/relationships/hyperlink" Target="http://www.rolanddgi.com/es" TargetMode="External"/><Relationship Id="rId24" Type="http://schemas.openxmlformats.org/officeDocument/2006/relationships/hyperlink" Target="http://www.mimakieurope.com" TargetMode="External"/><Relationship Id="rId25" Type="http://schemas.openxmlformats.org/officeDocument/2006/relationships/hyperlink" Target="http://hexis-graphics.com/es" TargetMode="External"/><Relationship Id="rId26" Type="http://schemas.openxmlformats.org/officeDocument/2006/relationships/hyperlink" Target="http://chromaluxe.com" TargetMode="External"/><Relationship Id="rId27" Type="http://schemas.openxmlformats.org/officeDocument/2006/relationships/hyperlink" Target="http://www.sabatebarcelona.com/" TargetMode="External"/><Relationship Id="rId28" Type="http://schemas.openxmlformats.org/officeDocument/2006/relationships/hyperlink" Target="http://www.egueyseta.com/" TargetMode="External"/><Relationship Id="rId29" Type="http://schemas.openxmlformats.org/officeDocument/2006/relationships/hyperlink" Target="http://www.gateway3d.de/e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30" Type="http://schemas.openxmlformats.org/officeDocument/2006/relationships/hyperlink" Target="http://regularswitch.com.br/" TargetMode="External"/><Relationship Id="rId31" Type="http://schemas.openxmlformats.org/officeDocument/2006/relationships/hyperlink" Target="https://www.continentalclothing.com/" TargetMode="External"/><Relationship Id="rId32" Type="http://schemas.openxmlformats.org/officeDocument/2006/relationships/hyperlink" Target="http://www.gildan.com/index_es.html" TargetMode="External"/><Relationship Id="rId9" Type="http://schemas.openxmlformats.org/officeDocument/2006/relationships/hyperlink" Target="http://salon-cprint.es/el-taller-plug-and-play/" TargetMode="External"/><Relationship Id="rId6" Type="http://schemas.openxmlformats.org/officeDocument/2006/relationships/image" Target="media/image2.jpeg"/><Relationship Id="rId7" Type="http://schemas.openxmlformats.org/officeDocument/2006/relationships/hyperlink" Target="http://salon-cprint.es/el-taller-plug-and-play/" TargetMode="External"/><Relationship Id="rId8" Type="http://schemas.openxmlformats.org/officeDocument/2006/relationships/hyperlink" Target="http://www.gateway3d.de" TargetMode="External"/><Relationship Id="rId33" Type="http://schemas.openxmlformats.org/officeDocument/2006/relationships/hyperlink" Target="http://www.roly.es/default.aspx" TargetMode="External"/><Relationship Id="rId34" Type="http://schemas.openxmlformats.org/officeDocument/2006/relationships/hyperlink" Target="http://www.midoceanbrands.com/" TargetMode="External"/><Relationship Id="rId35" Type="http://schemas.openxmlformats.org/officeDocument/2006/relationships/hyperlink" Target="http://www.salon-cprint.es" TargetMode="External"/><Relationship Id="rId36" Type="http://schemas.openxmlformats.org/officeDocument/2006/relationships/hyperlink" Target="http://www.salon-cprint.es" TargetMode="External"/><Relationship Id="rId10" Type="http://schemas.openxmlformats.org/officeDocument/2006/relationships/image" Target="media/image3.jpeg"/><Relationship Id="rId11" Type="http://schemas.openxmlformats.org/officeDocument/2006/relationships/hyperlink" Target="http://salon-cprint.es/el-taller-plug-and-play/" TargetMode="External"/><Relationship Id="rId12" Type="http://schemas.openxmlformats.org/officeDocument/2006/relationships/hyperlink" Target="http://www.grupofb.es/" TargetMode="External"/><Relationship Id="rId13" Type="http://schemas.openxmlformats.org/officeDocument/2006/relationships/hyperlink" Target="http://www.sawgrassink.com/Home.aspx" TargetMode="External"/><Relationship Id="rId14" Type="http://schemas.openxmlformats.org/officeDocument/2006/relationships/hyperlink" Target="http://www.laserproject.es/" TargetMode="External"/><Relationship Id="rId15" Type="http://schemas.openxmlformats.org/officeDocument/2006/relationships/hyperlink" Target="http://www.tajimadst.com/" TargetMode="External"/><Relationship Id="rId16" Type="http://schemas.openxmlformats.org/officeDocument/2006/relationships/hyperlink" Target="http://www.gravograph.es/" TargetMode="External"/><Relationship Id="rId17" Type="http://schemas.openxmlformats.org/officeDocument/2006/relationships/hyperlink" Target="http://www.unibind.com/en-be" TargetMode="External"/><Relationship Id="rId18" Type="http://schemas.openxmlformats.org/officeDocument/2006/relationships/hyperlink" Target="http://www.mitsubishielectric.es/" TargetMode="External"/><Relationship Id="rId19" Type="http://schemas.openxmlformats.org/officeDocument/2006/relationships/hyperlink" Target="http://www.inkemi.es/" TargetMode="External"/><Relationship Id="rId37" Type="http://schemas.openxmlformats.org/officeDocument/2006/relationships/hyperlink" Target="mailto:marketing@salon-cprint.es" TargetMode="External"/><Relationship Id="rId38" Type="http://schemas.openxmlformats.org/officeDocument/2006/relationships/hyperlink" Target="mailto:marketing@salon-cprint.es" TargetMode="External"/><Relationship Id="rId39" Type="http://schemas.openxmlformats.org/officeDocument/2006/relationships/hyperlink" Target="http://656events.com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2894</Characters>
  <Application>Microsoft Macintosh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Stagiaire2</cp:lastModifiedBy>
  <cp:revision>3</cp:revision>
  <cp:lastPrinted>2015-09-10T15:00:00Z</cp:lastPrinted>
  <dcterms:created xsi:type="dcterms:W3CDTF">2015-09-11T13:57:00Z</dcterms:created>
  <dcterms:modified xsi:type="dcterms:W3CDTF">2015-09-11T14:13:00Z</dcterms:modified>
</cp:coreProperties>
</file>